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2"/>
        <w:tabs>
          <w:tab w:val="left" w:pos="10490" w:leader="none"/>
        </w:tabs>
        <w:spacing w:before="200" w:after="0"/>
        <w:rPr/>
      </w:pPr>
      <w:r>
        <w:rPr/>
        <w:t>Расписание 9а класса на  1</w:t>
      </w:r>
      <w:r>
        <w:rPr/>
        <w:t>8</w:t>
      </w:r>
      <w:r>
        <w:rPr/>
        <w:t>.05.2020 г., классный руководитель Ершова А.В.</w:t>
      </w:r>
    </w:p>
    <w:tbl>
      <w:tblPr>
        <w:tblStyle w:val="a3"/>
        <w:tblW w:w="16273" w:type="dxa"/>
        <w:jc w:val="left"/>
        <w:tblInd w:w="-856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19"/>
        <w:gridCol w:w="2026"/>
        <w:gridCol w:w="8083"/>
        <w:gridCol w:w="3402"/>
        <w:gridCol w:w="1843"/>
      </w:tblGrid>
      <w:tr>
        <w:trPr/>
        <w:tc>
          <w:tcPr>
            <w:tcW w:w="91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Время урока</w:t>
            </w:r>
          </w:p>
        </w:tc>
        <w:tc>
          <w:tcPr>
            <w:tcW w:w="202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sz w:val="26"/>
                <w:szCs w:val="26"/>
              </w:rPr>
            </w:r>
          </w:p>
        </w:tc>
        <w:tc>
          <w:tcPr>
            <w:tcW w:w="808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Материал для самостоятельной подготовки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Форма предоставления результата</w:t>
            </w:r>
          </w:p>
        </w:tc>
        <w:tc>
          <w:tcPr>
            <w:tcW w:w="184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Дата, время предоставления результата</w:t>
            </w:r>
          </w:p>
        </w:tc>
      </w:tr>
      <w:tr>
        <w:trPr/>
        <w:tc>
          <w:tcPr>
            <w:tcW w:w="91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08.30-09.00</w:t>
            </w:r>
          </w:p>
        </w:tc>
        <w:tc>
          <w:tcPr>
            <w:tcW w:w="202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история</w:t>
            </w:r>
          </w:p>
        </w:tc>
        <w:tc>
          <w:tcPr>
            <w:tcW w:w="808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eastAsia="ru-RU"/>
              </w:rPr>
              <w:t xml:space="preserve">Первая российская революция и политические реформы </w:t>
            </w:r>
          </w:p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26"/>
                <w:szCs w:val="26"/>
                <w:lang w:eastAsia="ru-RU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eastAsia="ru-RU"/>
              </w:rPr>
              <w:t>1905—1907 гг</w:t>
            </w:r>
            <w:r>
              <w:rPr>
                <w:rFonts w:eastAsia="Times New Roman" w:cs="Arial" w:ascii="Times New Roman" w:hAnsi="Times New Roman"/>
                <w:sz w:val="20"/>
                <w:szCs w:val="20"/>
                <w:lang w:eastAsia="ru-RU"/>
              </w:rPr>
              <w:t>.</w:t>
            </w:r>
          </w:p>
          <w:p>
            <w:pPr>
              <w:pStyle w:val="Normal"/>
              <w:spacing w:lineRule="auto" w:line="240" w:before="0" w:after="0"/>
              <w:jc w:val="both"/>
              <w:rPr>
                <w:sz w:val="26"/>
                <w:szCs w:val="26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eastAsia="ru-RU"/>
              </w:rPr>
              <w:t xml:space="preserve">§ 30, </w:t>
            </w:r>
            <w:r>
              <w:rPr>
                <w:b/>
                <w:bCs/>
                <w:sz w:val="20"/>
                <w:szCs w:val="20"/>
              </w:rPr>
              <w:t xml:space="preserve">Характеризовать </w:t>
            </w:r>
            <w:r>
              <w:rPr>
                <w:sz w:val="20"/>
                <w:szCs w:val="20"/>
              </w:rPr>
              <w:t xml:space="preserve">обстоятельства формирования политических партий и становления парламентаризма в России. </w:t>
            </w:r>
            <w:r>
              <w:rPr>
                <w:b/>
                <w:bCs/>
                <w:sz w:val="20"/>
                <w:szCs w:val="20"/>
              </w:rPr>
              <w:t xml:space="preserve">Излагать </w:t>
            </w:r>
            <w:r>
              <w:rPr>
                <w:sz w:val="20"/>
                <w:szCs w:val="20"/>
              </w:rPr>
              <w:t xml:space="preserve">оценки значения отдельных событий и революции в целом, приводимые в учебной литературе, </w:t>
            </w:r>
            <w:r>
              <w:rPr>
                <w:b/>
                <w:bCs/>
                <w:sz w:val="20"/>
                <w:szCs w:val="20"/>
              </w:rPr>
              <w:t xml:space="preserve">формулировать </w:t>
            </w:r>
            <w:r>
              <w:rPr>
                <w:sz w:val="20"/>
                <w:szCs w:val="20"/>
              </w:rPr>
              <w:t xml:space="preserve">и </w:t>
            </w:r>
            <w:r>
              <w:rPr>
                <w:b/>
                <w:bCs/>
                <w:sz w:val="20"/>
                <w:szCs w:val="20"/>
              </w:rPr>
              <w:t xml:space="preserve">аргументировать </w:t>
            </w:r>
            <w:r>
              <w:rPr>
                <w:sz w:val="20"/>
                <w:szCs w:val="20"/>
              </w:rPr>
              <w:t>свою оценку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Аудио или видео сообщение, на одну из предложенных тем, присылать на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WhatsApp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89097546457 или на эл.почту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leogen</w:t>
            </w:r>
            <w:r>
              <w:rPr>
                <w:rFonts w:ascii="Times New Roman" w:hAnsi="Times New Roman"/>
                <w:sz w:val="24"/>
                <w:szCs w:val="24"/>
              </w:rPr>
              <w:t>2019@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gmail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com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84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До следующего урока</w:t>
            </w:r>
          </w:p>
        </w:tc>
      </w:tr>
      <w:tr>
        <w:trPr/>
        <w:tc>
          <w:tcPr>
            <w:tcW w:w="91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09.10-09.40</w:t>
            </w:r>
          </w:p>
        </w:tc>
        <w:tc>
          <w:tcPr>
            <w:tcW w:w="202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биология</w:t>
            </w:r>
          </w:p>
        </w:tc>
        <w:tc>
          <w:tcPr>
            <w:tcW w:w="808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  <w:t>параграф 50(ответы на вопросы в конце параграфа)письменно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mailto:mladis777@gmail.com</w:t>
            </w:r>
          </w:p>
        </w:tc>
        <w:tc>
          <w:tcPr>
            <w:tcW w:w="184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До следующего урока</w:t>
            </w:r>
          </w:p>
        </w:tc>
      </w:tr>
      <w:tr>
        <w:trPr/>
        <w:tc>
          <w:tcPr>
            <w:tcW w:w="91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09.50-10.20</w:t>
            </w:r>
          </w:p>
        </w:tc>
        <w:tc>
          <w:tcPr>
            <w:tcW w:w="202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литература</w:t>
            </w:r>
          </w:p>
        </w:tc>
        <w:tc>
          <w:tcPr>
            <w:tcW w:w="8083" w:type="dxa"/>
            <w:tcBorders/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57" w:right="57" w:hanging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повторение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84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До следующего урока</w:t>
            </w:r>
          </w:p>
        </w:tc>
      </w:tr>
      <w:tr>
        <w:trPr/>
        <w:tc>
          <w:tcPr>
            <w:tcW w:w="91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10.35 -11.05</w:t>
            </w:r>
          </w:p>
        </w:tc>
        <w:tc>
          <w:tcPr>
            <w:tcW w:w="202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Раваян К.Р./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sz w:val="26"/>
                <w:szCs w:val="26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sz w:val="26"/>
                <w:szCs w:val="26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sz w:val="26"/>
                <w:szCs w:val="26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sz w:val="26"/>
                <w:szCs w:val="26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Колесник Н.И.</w:t>
            </w:r>
          </w:p>
        </w:tc>
        <w:tc>
          <w:tcPr>
            <w:tcW w:w="808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Развитие навыков орфографии. 4 с 102 пис. Учебник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Аудиофайл на странице урока (аудиоприложение на росучебник. рф / audio)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Производные слова. Упр. 4, стр. 102</w:t>
            </w:r>
          </w:p>
          <w:p>
            <w:pPr>
              <w:pStyle w:val="Normal"/>
              <w:spacing w:lineRule="auto" w:line="240" w:before="0"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почта </w:t>
            </w:r>
            <w:hyperlink r:id="rId2">
              <w:r>
                <w:rPr>
                  <w:rStyle w:val="Style12"/>
                  <w:rFonts w:ascii="Times New Roman" w:hAnsi="Times New Roman"/>
                  <w:sz w:val="24"/>
                  <w:szCs w:val="24"/>
                  <w:lang w:val="en-US"/>
                </w:rPr>
                <w:t>kristaila</w:t>
              </w:r>
              <w:r>
                <w:rPr>
                  <w:rStyle w:val="Style12"/>
                  <w:rFonts w:ascii="Times New Roman" w:hAnsi="Times New Roman"/>
                  <w:sz w:val="24"/>
                  <w:szCs w:val="24"/>
                </w:rPr>
                <w:t>@</w:t>
              </w:r>
              <w:r>
                <w:rPr>
                  <w:rStyle w:val="Style12"/>
                  <w:rFonts w:ascii="Times New Roman" w:hAnsi="Times New Roman"/>
                  <w:sz w:val="24"/>
                  <w:szCs w:val="24"/>
                  <w:lang w:val="en-US"/>
                </w:rPr>
                <w:t>yandex</w:t>
              </w:r>
              <w:r>
                <w:rPr>
                  <w:rStyle w:val="Style12"/>
                  <w:rFonts w:ascii="Times New Roman" w:hAnsi="Times New Roman"/>
                  <w:sz w:val="24"/>
                  <w:szCs w:val="24"/>
                </w:rPr>
                <w:t>.</w:t>
              </w:r>
              <w:r>
                <w:rPr>
                  <w:rStyle w:val="Style12"/>
                  <w:rFonts w:ascii="Times New Roman" w:hAnsi="Times New Roman"/>
                  <w:sz w:val="24"/>
                  <w:szCs w:val="24"/>
                  <w:lang w:val="en-US"/>
                </w:rPr>
                <w:t>ru</w:t>
              </w:r>
              <w:r>
                <w:rPr>
                  <w:rStyle w:val="Style12"/>
                  <w:rFonts w:ascii="Times New Roman" w:hAnsi="Times New Roman"/>
                  <w:sz w:val="24"/>
                  <w:szCs w:val="24"/>
                </w:rPr>
                <w:t xml:space="preserve">, </w:t>
              </w:r>
              <w:r>
                <w:rPr>
                  <w:rStyle w:val="Style12"/>
                  <w:rFonts w:ascii="Times New Roman" w:hAnsi="Times New Roman"/>
                  <w:sz w:val="24"/>
                  <w:szCs w:val="24"/>
                  <w:lang w:val="en-US"/>
                </w:rPr>
                <w:t>whats</w:t>
              </w:r>
            </w:hyperlink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app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электронная почта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hyperlink r:id="rId3">
              <w:r>
                <w:rPr>
                  <w:rStyle w:val="Style12"/>
                  <w:rFonts w:cs="Times New Roman" w:ascii="Times New Roman" w:hAnsi="Times New Roman"/>
                  <w:sz w:val="24"/>
                  <w:szCs w:val="24"/>
                  <w:lang w:val="en-US"/>
                </w:rPr>
                <w:t>nata</w:t>
              </w:r>
              <w:r>
                <w:rPr>
                  <w:rStyle w:val="Style12"/>
                  <w:rFonts w:cs="Times New Roman" w:ascii="Times New Roman" w:hAnsi="Times New Roman"/>
                  <w:sz w:val="24"/>
                  <w:szCs w:val="24"/>
                </w:rPr>
                <w:t>-</w:t>
              </w:r>
              <w:r>
                <w:rPr>
                  <w:rStyle w:val="Style12"/>
                  <w:rFonts w:cs="Times New Roman" w:ascii="Times New Roman" w:hAnsi="Times New Roman"/>
                  <w:sz w:val="24"/>
                  <w:szCs w:val="24"/>
                  <w:lang w:val="en-US"/>
                </w:rPr>
                <w:t>kolesnik</w:t>
              </w:r>
              <w:r>
                <w:rPr>
                  <w:rStyle w:val="Style12"/>
                  <w:rFonts w:cs="Times New Roman" w:ascii="Times New Roman" w:hAnsi="Times New Roman"/>
                  <w:sz w:val="24"/>
                  <w:szCs w:val="24"/>
                </w:rPr>
                <w:t>@</w:t>
              </w:r>
              <w:r>
                <w:rPr>
                  <w:rStyle w:val="Style12"/>
                  <w:rFonts w:cs="Times New Roman" w:ascii="Times New Roman" w:hAnsi="Times New Roman"/>
                  <w:sz w:val="24"/>
                  <w:szCs w:val="24"/>
                  <w:lang w:val="en-US"/>
                </w:rPr>
                <w:t>bk</w:t>
              </w:r>
              <w:r>
                <w:rPr>
                  <w:rStyle w:val="Style12"/>
                  <w:rFonts w:cs="Times New Roman" w:ascii="Times New Roman" w:hAnsi="Times New Roman"/>
                  <w:sz w:val="24"/>
                  <w:szCs w:val="24"/>
                </w:rPr>
                <w:t>.</w:t>
              </w:r>
              <w:r>
                <w:rPr>
                  <w:rStyle w:val="Style12"/>
                  <w:rFonts w:cs="Times New Roman" w:ascii="Times New Roman" w:hAnsi="Times New Roman"/>
                  <w:sz w:val="24"/>
                  <w:szCs w:val="24"/>
                  <w:lang w:val="en-US"/>
                </w:rPr>
                <w:t>ru</w:t>
              </w:r>
            </w:hyperlink>
          </w:p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мессенджер WhatsAp</w:t>
            </w:r>
          </w:p>
        </w:tc>
        <w:tc>
          <w:tcPr>
            <w:tcW w:w="184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До следующего урока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до 20. 05</w:t>
            </w:r>
          </w:p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168" w:hRule="atLeast"/>
        </w:trPr>
        <w:tc>
          <w:tcPr>
            <w:tcW w:w="91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11.25-11.55</w:t>
            </w:r>
          </w:p>
        </w:tc>
        <w:tc>
          <w:tcPr>
            <w:tcW w:w="202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Физ-ра</w:t>
            </w:r>
          </w:p>
        </w:tc>
        <w:tc>
          <w:tcPr>
            <w:tcW w:w="808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eastAsia="Times New Roman" w:cs="Times New Roman"/>
                <w:bCs/>
                <w:color w:val="000000"/>
                <w:sz w:val="24"/>
                <w:szCs w:val="24"/>
              </w:rPr>
              <w:t xml:space="preserve">Метания на дальность.  Читать  Учебник с 171-173. </w:t>
            </w:r>
            <w:hyperlink r:id="rId4">
              <w:r>
                <w:rPr>
                  <w:rStyle w:val="Style12"/>
                  <w:rFonts w:eastAsia="Times New Roman" w:cs="Times New Roman"/>
                  <w:bCs/>
                  <w:sz w:val="24"/>
                  <w:szCs w:val="24"/>
                </w:rPr>
                <w:t>https://media.prosv.ru/static/books-</w:t>
              </w:r>
              <w:bookmarkStart w:id="0" w:name="_GoBack"/>
              <w:bookmarkEnd w:id="0"/>
              <w:r>
                <w:rPr>
                  <w:rStyle w:val="Style12"/>
                  <w:rFonts w:eastAsia="Times New Roman" w:cs="Times New Roman"/>
                  <w:bCs/>
                  <w:sz w:val="24"/>
                  <w:szCs w:val="24"/>
                </w:rPr>
                <w:t>viewer/index.html?path=/media/ebook/321650/</w:t>
              </w:r>
            </w:hyperlink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Cs/>
                <w:color w:val="000000"/>
                <w:sz w:val="24"/>
                <w:szCs w:val="24"/>
              </w:rPr>
              <w:t>Отправить ответы – nastyagodunova33@gmail.com</w:t>
            </w:r>
          </w:p>
        </w:tc>
        <w:tc>
          <w:tcPr>
            <w:tcW w:w="184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До следующего урока</w:t>
            </w:r>
          </w:p>
        </w:tc>
      </w:tr>
      <w:tr>
        <w:trPr>
          <w:trHeight w:val="168" w:hRule="atLeast"/>
        </w:trPr>
        <w:tc>
          <w:tcPr>
            <w:tcW w:w="91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12.05-12.35</w:t>
            </w:r>
          </w:p>
        </w:tc>
        <w:tc>
          <w:tcPr>
            <w:tcW w:w="202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алгебра</w:t>
            </w:r>
          </w:p>
        </w:tc>
        <w:tc>
          <w:tcPr>
            <w:tcW w:w="808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Номер 9 ОГЭ Решение уравнений.  </w:t>
            </w:r>
            <w:hyperlink r:id="rId5">
              <w:r>
                <w:rPr>
                  <w:rStyle w:val="Style12"/>
                </w:rPr>
                <w:t>https://www.youtube.com/watch?v=7DWgCgJXHKo</w:t>
              </w:r>
            </w:hyperlink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bCs/>
                <w:color w:val="000000"/>
                <w:sz w:val="24"/>
                <w:szCs w:val="24"/>
              </w:rPr>
              <w:t xml:space="preserve">Проверочная на Якласс  </w:t>
            </w:r>
            <w:hyperlink r:id="rId6">
              <w:r>
                <w:rPr>
                  <w:rStyle w:val="Style12"/>
                  <w:rFonts w:cs="Times New Roman" w:ascii="Times New Roman" w:hAnsi="Times New Roman"/>
                  <w:bCs/>
                  <w:sz w:val="24"/>
                  <w:szCs w:val="24"/>
                </w:rPr>
                <w:t>https://www.yaklass.ru/TestWork</w:t>
              </w:r>
            </w:hyperlink>
          </w:p>
        </w:tc>
        <w:tc>
          <w:tcPr>
            <w:tcW w:w="184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До следующего урока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sectPr>
      <w:type w:val="nextPage"/>
      <w:pgSz w:orient="landscape" w:w="16838" w:h="11906"/>
      <w:pgMar w:left="1134" w:right="1670" w:header="0" w:top="1701" w:footer="0" w:bottom="851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Calibri Light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link w:val="11"/>
    <w:uiPriority w:val="9"/>
    <w:qFormat/>
    <w:rsid w:val="005b5215"/>
    <w:pPr>
      <w:keepNext w:val="true"/>
      <w:keepLines/>
      <w:spacing w:before="480" w:after="0"/>
      <w:outlineLvl w:val="0"/>
    </w:pPr>
    <w:rPr>
      <w:rFonts w:ascii="Calibri Light" w:hAnsi="Calibri Light" w:eastAsia="" w:cs="" w:asciiTheme="majorHAnsi" w:cstheme="majorBidi" w:eastAsiaTheme="majorEastAsia" w:hAnsiTheme="majorHAns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Normal"/>
    <w:link w:val="20"/>
    <w:uiPriority w:val="9"/>
    <w:unhideWhenUsed/>
    <w:qFormat/>
    <w:rsid w:val="00d84cf8"/>
    <w:pPr>
      <w:keepNext w:val="true"/>
      <w:keepLines/>
      <w:spacing w:before="200" w:after="0"/>
      <w:outlineLvl w:val="1"/>
    </w:pPr>
    <w:rPr>
      <w:rFonts w:ascii="Calibri Light" w:hAnsi="Calibri Light" w:eastAsia="" w:cs="" w:asciiTheme="majorHAnsi" w:cstheme="majorBidi" w:eastAsiaTheme="majorEastAsia" w:hAnsiTheme="majorHAnsi"/>
      <w:b/>
      <w:bCs/>
      <w:color w:val="5B9BD5" w:themeColor="accent1"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2" w:customStyle="1">
    <w:name w:val="Интернет-ссылка"/>
    <w:basedOn w:val="DefaultParagraphFont"/>
    <w:uiPriority w:val="99"/>
    <w:semiHidden/>
    <w:unhideWhenUsed/>
    <w:rsid w:val="00c0671d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qFormat/>
    <w:rsid w:val="006a158c"/>
    <w:rPr>
      <w:color w:val="954F72" w:themeColor="followedHyperlink"/>
      <w:u w:val="single"/>
    </w:rPr>
  </w:style>
  <w:style w:type="character" w:styleId="Style13" w:customStyle="1">
    <w:name w:val="Без интервала Знак"/>
    <w:link w:val="a6"/>
    <w:uiPriority w:val="99"/>
    <w:qFormat/>
    <w:locked/>
    <w:rsid w:val="00e93a2b"/>
    <w:rPr>
      <w:rFonts w:ascii="Calibri" w:hAnsi="Calibri" w:eastAsia="Times New Roman" w:cs="Times New Roman"/>
      <w:lang w:eastAsia="ru-RU"/>
    </w:rPr>
  </w:style>
  <w:style w:type="character" w:styleId="Style14" w:customStyle="1">
    <w:name w:val="Подзаголовок Знак"/>
    <w:basedOn w:val="DefaultParagraphFont"/>
    <w:link w:val="a8"/>
    <w:uiPriority w:val="11"/>
    <w:qFormat/>
    <w:rsid w:val="00fc049c"/>
    <w:rPr>
      <w:rFonts w:ascii="Calibri Light" w:hAnsi="Calibri Light" w:eastAsia="" w:cs="" w:asciiTheme="majorHAnsi" w:cstheme="majorBidi" w:eastAsiaTheme="majorEastAsia" w:hAnsiTheme="majorHAnsi"/>
      <w:i/>
      <w:iCs/>
      <w:color w:val="5B9BD5" w:themeColor="accent1"/>
      <w:spacing w:val="15"/>
      <w:sz w:val="24"/>
      <w:szCs w:val="24"/>
      <w:lang w:eastAsia="ru-RU"/>
    </w:rPr>
  </w:style>
  <w:style w:type="character" w:styleId="Dropdownusernamefirstletter" w:customStyle="1">
    <w:name w:val="dropdown-user-name__first-letter"/>
    <w:basedOn w:val="DefaultParagraphFont"/>
    <w:qFormat/>
    <w:rsid w:val="00f750b5"/>
    <w:rPr/>
  </w:style>
  <w:style w:type="character" w:styleId="21" w:customStyle="1">
    <w:name w:val="Заголовок 2 Знак"/>
    <w:basedOn w:val="DefaultParagraphFont"/>
    <w:link w:val="2"/>
    <w:uiPriority w:val="9"/>
    <w:qFormat/>
    <w:rsid w:val="00d84cf8"/>
    <w:rPr>
      <w:rFonts w:ascii="Calibri Light" w:hAnsi="Calibri Light" w:eastAsia="" w:cs="" w:asciiTheme="majorHAnsi" w:cstheme="majorBidi" w:eastAsiaTheme="majorEastAsia" w:hAnsiTheme="majorHAnsi"/>
      <w:b/>
      <w:bCs/>
      <w:color w:val="5B9BD5" w:themeColor="accent1"/>
      <w:sz w:val="26"/>
      <w:szCs w:val="26"/>
    </w:rPr>
  </w:style>
  <w:style w:type="character" w:styleId="11" w:customStyle="1">
    <w:name w:val="Заголовок 1 Знак"/>
    <w:basedOn w:val="DefaultParagraphFont"/>
    <w:link w:val="110"/>
    <w:uiPriority w:val="9"/>
    <w:qFormat/>
    <w:rsid w:val="00c0671d"/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111" w:customStyle="1">
    <w:name w:val="Заголовок 1 Знак1"/>
    <w:basedOn w:val="DefaultParagraphFont"/>
    <w:link w:val="1"/>
    <w:uiPriority w:val="9"/>
    <w:qFormat/>
    <w:rsid w:val="005b5215"/>
    <w:rPr>
      <w:rFonts w:ascii="Calibri Light" w:hAnsi="Calibri Light" w:eastAsia="" w:cs="" w:asciiTheme="majorHAnsi" w:cstheme="majorBidi" w:eastAsiaTheme="majorEastAsia" w:hAnsiTheme="majorHAnsi"/>
      <w:b/>
      <w:bCs/>
      <w:color w:val="2E74B5" w:themeColor="accent1" w:themeShade="bf"/>
      <w:sz w:val="28"/>
      <w:szCs w:val="28"/>
    </w:rPr>
  </w:style>
  <w:style w:type="character" w:styleId="ListLabel1">
    <w:name w:val="ListLabel 1"/>
    <w:qFormat/>
    <w:rPr>
      <w:rFonts w:ascii="Times New Roman" w:hAnsi="Times New Roman"/>
      <w:sz w:val="24"/>
      <w:szCs w:val="24"/>
      <w:lang w:val="en-US"/>
    </w:rPr>
  </w:style>
  <w:style w:type="character" w:styleId="ListLabel2">
    <w:name w:val="ListLabel 2"/>
    <w:qFormat/>
    <w:rPr>
      <w:rFonts w:ascii="Times New Roman" w:hAnsi="Times New Roman"/>
      <w:sz w:val="24"/>
      <w:szCs w:val="24"/>
    </w:rPr>
  </w:style>
  <w:style w:type="character" w:styleId="ListLabel3">
    <w:name w:val="ListLabel 3"/>
    <w:qFormat/>
    <w:rPr>
      <w:rFonts w:ascii="Times New Roman" w:hAnsi="Times New Roman" w:cs="Times New Roman"/>
      <w:sz w:val="24"/>
      <w:szCs w:val="24"/>
      <w:lang w:val="en-US"/>
    </w:rPr>
  </w:style>
  <w:style w:type="character" w:styleId="ListLabel4">
    <w:name w:val="ListLabel 4"/>
    <w:qFormat/>
    <w:rPr>
      <w:rFonts w:ascii="Times New Roman" w:hAnsi="Times New Roman" w:cs="Times New Roman"/>
      <w:sz w:val="24"/>
      <w:szCs w:val="24"/>
    </w:rPr>
  </w:style>
  <w:style w:type="character" w:styleId="ListLabel5">
    <w:name w:val="ListLabel 5"/>
    <w:qFormat/>
    <w:rPr>
      <w:rFonts w:eastAsia="Times New Roman" w:cs="Times New Roman"/>
      <w:bCs/>
      <w:sz w:val="24"/>
      <w:szCs w:val="24"/>
    </w:rPr>
  </w:style>
  <w:style w:type="character" w:styleId="ListLabel6">
    <w:name w:val="ListLabel 6"/>
    <w:qFormat/>
    <w:rPr/>
  </w:style>
  <w:style w:type="character" w:styleId="ListLabel7">
    <w:name w:val="ListLabel 7"/>
    <w:qFormat/>
    <w:rPr>
      <w:rFonts w:ascii="Times New Roman" w:hAnsi="Times New Roman" w:cs="Times New Roman"/>
      <w:bCs/>
      <w:sz w:val="24"/>
      <w:szCs w:val="24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 w:customStyle="1">
    <w:name w:val="Содержимое таблицы"/>
    <w:basedOn w:val="Normal"/>
    <w:qFormat/>
    <w:rsid w:val="00d964cb"/>
    <w:pPr>
      <w:widowControl w:val="false"/>
      <w:suppressLineNumbers/>
      <w:suppressAutoHyphens w:val="true"/>
      <w:spacing w:lineRule="auto" w:line="240" w:before="0" w:after="0"/>
      <w:textAlignment w:val="baseline"/>
    </w:pPr>
    <w:rPr>
      <w:rFonts w:ascii="Times New Roman" w:hAnsi="Times New Roman" w:eastAsia="Andale Sans UI" w:cs="Tahoma"/>
      <w:kern w:val="2"/>
      <w:sz w:val="24"/>
      <w:szCs w:val="24"/>
      <w:lang w:val="en-US" w:bidi="en-US"/>
    </w:rPr>
  </w:style>
  <w:style w:type="paragraph" w:styleId="NoSpacing">
    <w:name w:val="No Spacing"/>
    <w:link w:val="a7"/>
    <w:uiPriority w:val="99"/>
    <w:qFormat/>
    <w:rsid w:val="00e93a2b"/>
    <w:pPr>
      <w:widowControl/>
      <w:bidi w:val="0"/>
      <w:spacing w:lineRule="auto" w:line="240" w:before="0" w:after="0"/>
      <w:jc w:val="left"/>
    </w:pPr>
    <w:rPr>
      <w:rFonts w:ascii="Calibri" w:hAnsi="Calibri" w:eastAsia="Times New Roman" w:cs="Times New Roman" w:asciiTheme="minorHAnsi" w:hAnsiTheme="minorHAnsi"/>
      <w:color w:val="auto"/>
      <w:kern w:val="0"/>
      <w:sz w:val="22"/>
      <w:szCs w:val="22"/>
      <w:lang w:eastAsia="ru-RU" w:val="ru-RU" w:bidi="ar-SA"/>
    </w:rPr>
  </w:style>
  <w:style w:type="paragraph" w:styleId="Style21">
    <w:name w:val="Subtitle"/>
    <w:basedOn w:val="Normal"/>
    <w:link w:val="a9"/>
    <w:uiPriority w:val="11"/>
    <w:qFormat/>
    <w:rsid w:val="00fc049c"/>
    <w:pPr>
      <w:spacing w:lineRule="auto" w:line="276" w:before="0" w:after="200"/>
    </w:pPr>
    <w:rPr>
      <w:rFonts w:ascii="Calibri Light" w:hAnsi="Calibri Light" w:eastAsia="" w:cs="" w:asciiTheme="majorHAnsi" w:cstheme="majorBidi" w:eastAsiaTheme="majorEastAsia" w:hAnsiTheme="majorHAnsi"/>
      <w:i/>
      <w:iCs/>
      <w:color w:val="5B9BD5" w:themeColor="accent1"/>
      <w:spacing w:val="15"/>
      <w:sz w:val="24"/>
      <w:szCs w:val="24"/>
      <w:lang w:eastAsia="ru-RU"/>
    </w:rPr>
  </w:style>
  <w:style w:type="paragraph" w:styleId="Default" w:customStyle="1">
    <w:name w:val="Default"/>
    <w:qFormat/>
    <w:rsid w:val="00f570b2"/>
    <w:pPr>
      <w:widowControl/>
      <w:bidi w:val="0"/>
      <w:spacing w:lineRule="auto" w:line="240" w:before="0" w:after="0"/>
      <w:jc w:val="left"/>
    </w:pPr>
    <w:rPr>
      <w:rFonts w:ascii="Times New Roman" w:hAnsi="Times New Roman" w:cs="Times New Roman" w:eastAsia="Calibri"/>
      <w:color w:val="000000"/>
      <w:kern w:val="0"/>
      <w:sz w:val="24"/>
      <w:szCs w:val="24"/>
      <w:lang w:val="ru-RU" w:eastAsia="en-US" w:bidi="ar-SA"/>
    </w:rPr>
  </w:style>
  <w:style w:type="paragraph" w:styleId="TableContents" w:customStyle="1">
    <w:name w:val="Table Contents"/>
    <w:basedOn w:val="Normal"/>
    <w:qFormat/>
    <w:rsid w:val="00f570b2"/>
    <w:pPr>
      <w:widowControl w:val="false"/>
      <w:suppressLineNumbers/>
      <w:suppressAutoHyphens w:val="true"/>
      <w:spacing w:lineRule="auto" w:line="240" w:before="0" w:after="0"/>
      <w:textAlignment w:val="baseline"/>
    </w:pPr>
    <w:rPr>
      <w:rFonts w:ascii="Times New Roman" w:hAnsi="Times New Roman" w:eastAsia="Andale Sans UI" w:cs="Tahoma"/>
      <w:kern w:val="2"/>
      <w:sz w:val="24"/>
      <w:szCs w:val="24"/>
      <w:lang w:val="en-US" w:eastAsia="zh-CN" w:bidi="en-US"/>
    </w:rPr>
  </w:style>
  <w:style w:type="paragraph" w:styleId="NormalWeb">
    <w:name w:val="Normal (Web)"/>
    <w:basedOn w:val="Normal"/>
    <w:uiPriority w:val="99"/>
    <w:qFormat/>
    <w:rsid w:val="004b011d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12" w:customStyle="1">
    <w:name w:val="Заголовок 11"/>
    <w:basedOn w:val="Normal"/>
    <w:link w:val="10"/>
    <w:uiPriority w:val="9"/>
    <w:qFormat/>
    <w:rsid w:val="00c0671d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416815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kristaila@yandex.ru, whats" TargetMode="External"/><Relationship Id="rId3" Type="http://schemas.openxmlformats.org/officeDocument/2006/relationships/hyperlink" Target="mailto:nata-kolesnik@bk.ru" TargetMode="External"/><Relationship Id="rId4" Type="http://schemas.openxmlformats.org/officeDocument/2006/relationships/hyperlink" Target="https://media.prosv.ru/static/books-viewer/index.html?path=/media/ebook/321650/" TargetMode="External"/><Relationship Id="rId5" Type="http://schemas.openxmlformats.org/officeDocument/2006/relationships/hyperlink" Target="https://www.youtube.com/watch?v=7DWgCgJXHKo" TargetMode="External"/><Relationship Id="rId6" Type="http://schemas.openxmlformats.org/officeDocument/2006/relationships/hyperlink" Target="https://www.yaklass.ru/TestWork" TargetMode="Externa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<Relationship Id="rId10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E9330B-53DD-49BA-9237-EA8D5BA5AC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821</TotalTime>
  <Application>LibreOffice/6.0.2.1$Windows_X86_64 LibreOffice_project/f7f06a8f319e4b62f9bc5095aa112a65d2f3ac89</Application>
  <Pages>1</Pages>
  <Words>179</Words>
  <Characters>1383</Characters>
  <CharactersWithSpaces>1526</CharactersWithSpaces>
  <Paragraphs>43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2020-04-13T16:46:00Z</dcterms:created>
  <dc:creator>Operator</dc:creator>
  <dc:description/>
  <dc:language>ru-RU</dc:language>
  <cp:lastModifiedBy/>
  <dcterms:modified xsi:type="dcterms:W3CDTF">2020-05-18T10:01:35Z</dcterms:modified>
  <cp:revision>53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