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50" w:rsidRDefault="009A3250" w:rsidP="009A3250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уроков 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класса с 13.04.2020г. по 30.04.2020г.</w:t>
      </w:r>
    </w:p>
    <w:p w:rsidR="009A3250" w:rsidRDefault="009A3250" w:rsidP="009A325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с 18.05.2020г по 25.05.2020г</w:t>
      </w:r>
    </w:p>
    <w:tbl>
      <w:tblPr>
        <w:tblW w:w="1380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4"/>
        <w:gridCol w:w="961"/>
        <w:gridCol w:w="2619"/>
        <w:gridCol w:w="3513"/>
        <w:gridCol w:w="1218"/>
        <w:gridCol w:w="2835"/>
        <w:gridCol w:w="2160"/>
      </w:tblGrid>
      <w:tr w:rsidR="009A3250" w:rsidTr="009A325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9A3250" w:rsidTr="009A325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Шипящие согласные звуки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)стр.105 Правило. Упр.3, стр.106 упр.5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https://uchi.ru/teachers/stats/main</w:t>
              </w:r>
            </w:hyperlink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9A3250" w:rsidRDefault="009A3250">
            <w:pPr>
              <w:pStyle w:val="Standard"/>
              <w:spacing w:after="0" w:line="240" w:lineRule="auto"/>
              <w:jc w:val="both"/>
            </w:pPr>
            <w:hyperlink r:id="rId5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9A3250" w:rsidRDefault="009A3250">
            <w:pPr>
              <w:pStyle w:val="Standard"/>
              <w:spacing w:after="0" w:line="240" w:lineRule="auto"/>
              <w:jc w:val="both"/>
            </w:pPr>
          </w:p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A3250" w:rsidTr="009A325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Буквосочетания ЧК, 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стр.111 Правило, упр. 3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</w:pPr>
            <w:r>
              <w:t>https://resh.edu.ru/subject/lesson/4223/start/129970/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9A3250" w:rsidRDefault="009A3250">
            <w:pPr>
              <w:pStyle w:val="Standard"/>
              <w:spacing w:after="0" w:line="240" w:lineRule="auto"/>
              <w:jc w:val="both"/>
            </w:pPr>
            <w:hyperlink r:id="rId6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9A3250" w:rsidRDefault="009A3250">
            <w:pPr>
              <w:pStyle w:val="Standard"/>
              <w:spacing w:after="0" w:line="240" w:lineRule="auto"/>
              <w:jc w:val="both"/>
            </w:pPr>
          </w:p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A3250" w:rsidTr="009A325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Буквосочетания ЧК, 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стр.112 упр.8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</w:pPr>
            <w:r>
              <w:t>https://resh.edu.ru/subject/lesson/4223/start/129970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9A3250" w:rsidRDefault="009A3250">
            <w:pPr>
              <w:pStyle w:val="Standard"/>
              <w:spacing w:after="0" w:line="240" w:lineRule="auto"/>
              <w:jc w:val="both"/>
            </w:pPr>
            <w:hyperlink r:id="rId7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9A3250" w:rsidRDefault="009A3250">
            <w:pPr>
              <w:pStyle w:val="Standard"/>
              <w:spacing w:after="0" w:line="240" w:lineRule="auto"/>
              <w:jc w:val="both"/>
            </w:pPr>
          </w:p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A3250" w:rsidTr="009A325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ЖИ-ШИ,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ЧУ-ЩУ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стр.115 Рубрика «Обрати внимание». Стр.117 упр.4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</w:pPr>
            <w:r>
              <w:t>https://resh.edu.ru/subject/lesson/3722/start/285249/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9A3250" w:rsidRDefault="009A3250">
            <w:pPr>
              <w:pStyle w:val="Standard"/>
              <w:spacing w:after="0" w:line="240" w:lineRule="auto"/>
              <w:jc w:val="both"/>
            </w:pPr>
            <w:hyperlink r:id="rId8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9A3250" w:rsidRDefault="009A3250">
            <w:pPr>
              <w:pStyle w:val="Standard"/>
              <w:spacing w:after="0" w:line="240" w:lineRule="auto"/>
              <w:jc w:val="both"/>
            </w:pPr>
          </w:p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A3250" w:rsidTr="009A325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Правлписание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гласных после шипящих в сочетаниях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стр. стр. 118 упр.7, стр. 119 упр.10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</w:pPr>
            <w:r>
              <w:t>https://resh.edu.ru/subject/lesson/3722/start/285249/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9A3250" w:rsidRDefault="009A3250">
            <w:pPr>
              <w:pStyle w:val="Standard"/>
              <w:spacing w:after="0" w:line="240" w:lineRule="auto"/>
              <w:jc w:val="both"/>
            </w:pPr>
            <w:hyperlink r:id="rId9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9A3250" w:rsidRDefault="009A3250">
            <w:pPr>
              <w:pStyle w:val="Standard"/>
              <w:spacing w:after="0" w:line="240" w:lineRule="auto"/>
              <w:jc w:val="both"/>
            </w:pPr>
          </w:p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A3250" w:rsidTr="009A325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 в словах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стр. 123 Рубрика «Это интересно!» стр.122 упр.1, стр.124 упр.4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</w:pPr>
            <w:r>
              <w:t>http://www.youtube.com/watch?v=BraSU45vEVA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9A3250" w:rsidRDefault="009A3250">
            <w:pPr>
              <w:pStyle w:val="Standard"/>
              <w:spacing w:after="0" w:line="240" w:lineRule="auto"/>
              <w:jc w:val="both"/>
            </w:pPr>
            <w:hyperlink r:id="rId10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9A3250" w:rsidRDefault="009A3250">
            <w:pPr>
              <w:pStyle w:val="Standard"/>
              <w:spacing w:after="0" w:line="240" w:lineRule="auto"/>
              <w:jc w:val="both"/>
            </w:pPr>
          </w:p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9A3250" w:rsidRDefault="009A3250" w:rsidP="009A325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9A3250" w:rsidRDefault="009A3250" w:rsidP="009A325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с 18.05.2020г по 25.05.2020г</w:t>
      </w:r>
    </w:p>
    <w:tbl>
      <w:tblPr>
        <w:tblW w:w="1380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4"/>
        <w:gridCol w:w="961"/>
        <w:gridCol w:w="2619"/>
        <w:gridCol w:w="3426"/>
        <w:gridCol w:w="1305"/>
        <w:gridCol w:w="2835"/>
        <w:gridCol w:w="2160"/>
      </w:tblGrid>
      <w:tr w:rsidR="009A3250" w:rsidTr="009A325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9A3250" w:rsidTr="009A325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+8, +9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Степанова)стр. 71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апомни! №1, №3. Стр. 7 «таблица сложения»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</w:pPr>
            <w:r>
              <w:t>https://resh.edu.ru/subject/lesson/4198/start/162034/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9A3250" w:rsidRDefault="009A3250">
            <w:pPr>
              <w:pStyle w:val="Standard"/>
              <w:spacing w:after="0" w:line="240" w:lineRule="auto"/>
              <w:jc w:val="both"/>
            </w:pPr>
            <w:hyperlink r:id="rId11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9A3250" w:rsidRDefault="009A3250">
            <w:pPr>
              <w:pStyle w:val="Standard"/>
              <w:spacing w:after="0" w:line="240" w:lineRule="auto"/>
              <w:jc w:val="both"/>
            </w:pPr>
          </w:p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A3250" w:rsidTr="009A325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вычитания с переходом через десяток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М.И.Моро, С.И.Волкова, С.В. Степанова) стр. 80 (разобрать пример вычитания), стр.81 №2, №4</w:t>
            </w:r>
            <w:proofErr w:type="gramEnd"/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</w:pPr>
            <w:r>
              <w:t>https://resh.edu.ru/subject/lesson/5210/start/162109/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9A3250" w:rsidRDefault="009A3250">
            <w:pPr>
              <w:pStyle w:val="Standard"/>
              <w:spacing w:after="0" w:line="240" w:lineRule="auto"/>
              <w:jc w:val="both"/>
            </w:pPr>
            <w:hyperlink r:id="rId12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9A3250" w:rsidRDefault="009A3250">
            <w:pPr>
              <w:pStyle w:val="Standard"/>
              <w:spacing w:after="0" w:line="240" w:lineRule="auto"/>
              <w:jc w:val="both"/>
            </w:pPr>
          </w:p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A3250" w:rsidTr="009A325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вида 11-4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Степанова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тр.82 (таблица выучи и запомни), №2, №4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</w:pPr>
            <w:r>
              <w:t>https://resh.edu.ru/subject/lesson/5211/start/76933/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9A3250" w:rsidRDefault="009A3250">
            <w:pPr>
              <w:pStyle w:val="Standard"/>
              <w:spacing w:after="0" w:line="240" w:lineRule="auto"/>
              <w:jc w:val="both"/>
            </w:pPr>
            <w:hyperlink r:id="rId13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eugenia.berestovaya@yandex.r</w:t>
              </w:r>
            </w:hyperlink>
          </w:p>
          <w:p w:rsidR="009A3250" w:rsidRDefault="009A3250">
            <w:pPr>
              <w:pStyle w:val="Standard"/>
              <w:spacing w:after="0" w:line="240" w:lineRule="auto"/>
              <w:jc w:val="both"/>
            </w:pPr>
          </w:p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A3250" w:rsidTr="009A325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вида 12-4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тр.83 (таблица выучи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закпомни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№3, №4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https://resh.edu.ru/subject/lesson/5211/start/76933/</w:t>
            </w:r>
          </w:p>
          <w:p w:rsidR="009A3250" w:rsidRDefault="009A3250">
            <w:pPr>
              <w:pStyle w:val="Standard"/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9A3250" w:rsidRDefault="009A3250">
            <w:pPr>
              <w:pStyle w:val="Standard"/>
              <w:spacing w:after="0" w:line="240" w:lineRule="auto"/>
              <w:jc w:val="both"/>
            </w:pPr>
            <w:hyperlink r:id="rId14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eugenia.berestovaya</w:t>
              </w:r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lastRenderedPageBreak/>
                <w:t>@yandex.r</w:t>
              </w:r>
            </w:hyperlink>
          </w:p>
          <w:p w:rsidR="009A3250" w:rsidRDefault="009A3250">
            <w:pPr>
              <w:pStyle w:val="Standard"/>
              <w:spacing w:after="0" w:line="240" w:lineRule="auto"/>
              <w:jc w:val="both"/>
            </w:pPr>
          </w:p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9A3250" w:rsidRDefault="009A3250" w:rsidP="009A325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9A3250" w:rsidRDefault="009A3250" w:rsidP="009A325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 с 18.05.2020г по 25.05.2020г</w:t>
      </w:r>
    </w:p>
    <w:tbl>
      <w:tblPr>
        <w:tblW w:w="1528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8"/>
        <w:gridCol w:w="992"/>
        <w:gridCol w:w="2692"/>
        <w:gridCol w:w="3347"/>
        <w:gridCol w:w="1545"/>
        <w:gridCol w:w="1425"/>
        <w:gridCol w:w="2662"/>
        <w:gridCol w:w="2124"/>
      </w:tblGrid>
      <w:tr w:rsidR="009A3250" w:rsidTr="009A325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9A3250" w:rsidTr="009A325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играли в хохотушки».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Я.Тайц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«Волк». Г.кружков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Рррры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асть2.Авторы:Климанова Л.Ф., Горецкий В.Г)стр.5 наизусть, стр.6-8 читать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3250" w:rsidRDefault="009A3250">
            <w:pPr>
              <w:pStyle w:val="Standard"/>
              <w:spacing w:after="0" w:line="240" w:lineRule="auto"/>
            </w:pP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A3250" w:rsidTr="009A325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Н.Артюхова «Саша-дразнилка», К.Чуковский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О.Дриз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«Привет»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асть2.Авторы:Климанова Л.Ф., Горецкий В.Г)стр.9-13 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</w:pPr>
            <w:r>
              <w:t>https://resh.edu.ru/subject/lesson/4017/start/195586/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A3250" w:rsidTr="009A325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О.Григорьев «Стук».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Лютика и Жучка», И.Пивоварова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Кулинаки-пулинаки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асть2.Авторы:Климанова Л.Ф., Горецкий В.Г) стр.14-16. 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выразительно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</w:pPr>
            <w:r>
              <w:t>https://resh.edu.ru/subject/lesson/4176/start/222685/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A3250" w:rsidTr="009A325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К.Чуковский «Телефон»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асть2.Авторы:Климанова Л.Ф., Горецкий В.Г)стр.17-20 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по ролям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</w:pPr>
            <w:r>
              <w:t>https://resh.edu.ru/subject/lesson/4055/start/190355/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A3250" w:rsidTr="009A325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«Помощник».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стихи о ребятах сверстниках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асть2.Авторы:Климанова Л.Ф., Горецкий В.Г)стр.22-23 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</w:pPr>
            <w:r>
              <w:t>https://resh.edu.ru/subject/lesson/4175/conspect/286030/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9A3250" w:rsidRDefault="009A3250" w:rsidP="009A3250">
      <w:pPr>
        <w:pStyle w:val="Standard"/>
      </w:pPr>
    </w:p>
    <w:p w:rsidR="009A3250" w:rsidRDefault="009A3250" w:rsidP="009A325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с 18.05.2020г по 25.05.2020г</w:t>
      </w:r>
    </w:p>
    <w:tbl>
      <w:tblPr>
        <w:tblW w:w="15300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8"/>
        <w:gridCol w:w="992"/>
        <w:gridCol w:w="2922"/>
        <w:gridCol w:w="2976"/>
        <w:gridCol w:w="1731"/>
        <w:gridCol w:w="1425"/>
        <w:gridCol w:w="2617"/>
        <w:gridCol w:w="2139"/>
      </w:tblGrid>
      <w:tr w:rsidR="009A3250" w:rsidTr="009A325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9A3250" w:rsidTr="009A325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Игла-труженица. Что умеет игла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Знакомство с тканью,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иглой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и нитками; формирование навыка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работы с тканью,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иглой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 нитками, освоить строчки прямых стежков.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Тренировочные задания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</w:pPr>
            <w:r>
              <w:t>https://resh.edu.ru/subject/lesson/5366/conspect/190499/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</w:tbl>
    <w:p w:rsidR="009A3250" w:rsidRDefault="009A3250" w:rsidP="009A325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9A3250" w:rsidRDefault="009A3250" w:rsidP="009A325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Изобразительное искусство с 18.05.2020г по 25.05.2020г</w:t>
      </w:r>
    </w:p>
    <w:tbl>
      <w:tblPr>
        <w:tblW w:w="1522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8"/>
        <w:gridCol w:w="956"/>
        <w:gridCol w:w="2940"/>
        <w:gridCol w:w="2970"/>
        <w:gridCol w:w="1710"/>
        <w:gridCol w:w="3750"/>
        <w:gridCol w:w="2401"/>
      </w:tblGrid>
      <w:tr w:rsidR="009A3250" w:rsidTr="009A325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9A3250" w:rsidTr="009A325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лето!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пейзажа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</w:pPr>
            <w:hyperlink r:id="rId1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https://www.youtube.com/watch?v=E5ikX7ev2T8</w:t>
              </w:r>
            </w:hyperlink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ессендже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9A3250" w:rsidRDefault="009A3250" w:rsidP="009A3250">
      <w:pPr>
        <w:pStyle w:val="Standard"/>
      </w:pPr>
    </w:p>
    <w:p w:rsidR="009A3250" w:rsidRDefault="009A3250" w:rsidP="009A325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 с 18.05.2020г по 25.05..2020г</w:t>
      </w:r>
    </w:p>
    <w:tbl>
      <w:tblPr>
        <w:tblW w:w="1525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8"/>
        <w:gridCol w:w="992"/>
        <w:gridCol w:w="2922"/>
        <w:gridCol w:w="2747"/>
        <w:gridCol w:w="1840"/>
        <w:gridCol w:w="1380"/>
        <w:gridCol w:w="2783"/>
        <w:gridCol w:w="2093"/>
      </w:tblGrid>
      <w:tr w:rsidR="009A3250" w:rsidTr="009A325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9A3250" w:rsidTr="009A325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строят самолеты?</w:t>
            </w:r>
          </w:p>
        </w:tc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мир» (2 часть.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Автор: А.А.Плешаков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тр.66-67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стр.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3250" w:rsidRDefault="009A3250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A3250" w:rsidTr="009A325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 автомобиле и самолете нужно соблюдать правила безопасности?</w:t>
            </w:r>
          </w:p>
        </w:tc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мир» (2 часть.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Автор: А.А.Плешаков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тр.68-69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стр.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3250" w:rsidRDefault="009A32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3250" w:rsidRDefault="009A3250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A3250" w:rsidRDefault="009A32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9A3250" w:rsidRDefault="009A3250" w:rsidP="009A3250">
      <w:pPr>
        <w:pStyle w:val="Standard"/>
      </w:pPr>
    </w:p>
    <w:sectPr w:rsidR="009A3250" w:rsidSect="009A32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3250"/>
    <w:rsid w:val="000742A4"/>
    <w:rsid w:val="009A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325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3250"/>
    <w:rPr>
      <w:color w:val="800080" w:themeColor="followedHyperlink"/>
      <w:u w:val="single"/>
    </w:rPr>
  </w:style>
  <w:style w:type="paragraph" w:customStyle="1" w:styleId="Standard">
    <w:name w:val="Standard"/>
    <w:rsid w:val="009A3250"/>
    <w:pPr>
      <w:suppressAutoHyphens/>
      <w:autoSpaceDN w:val="0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9A3250"/>
    <w:pPr>
      <w:spacing w:after="120"/>
    </w:pPr>
  </w:style>
  <w:style w:type="paragraph" w:customStyle="1" w:styleId="Heading">
    <w:name w:val="Heading"/>
    <w:basedOn w:val="Standard"/>
    <w:next w:val="Textbody"/>
    <w:rsid w:val="009A325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aption">
    <w:name w:val="Caption"/>
    <w:basedOn w:val="Standard"/>
    <w:rsid w:val="009A325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A3250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9A3250"/>
    <w:pPr>
      <w:suppressLineNumbers/>
    </w:pPr>
  </w:style>
  <w:style w:type="paragraph" w:customStyle="1" w:styleId="TableHeading">
    <w:name w:val="Table Heading"/>
    <w:basedOn w:val="TableContents"/>
    <w:rsid w:val="009A3250"/>
    <w:pPr>
      <w:jc w:val="center"/>
    </w:pPr>
    <w:rPr>
      <w:b/>
      <w:bCs/>
    </w:rPr>
  </w:style>
  <w:style w:type="character" w:customStyle="1" w:styleId="dropdown-user-namefirst-letter">
    <w:name w:val="dropdown-user-name__first-letter"/>
    <w:basedOn w:val="a0"/>
    <w:rsid w:val="009A3250"/>
  </w:style>
  <w:style w:type="character" w:customStyle="1" w:styleId="Internetlink">
    <w:name w:val="Internet link"/>
    <w:basedOn w:val="a0"/>
    <w:rsid w:val="009A3250"/>
    <w:rPr>
      <w:color w:val="0000FF"/>
      <w:u w:val="single"/>
    </w:rPr>
  </w:style>
  <w:style w:type="table" w:styleId="a5">
    <w:name w:val="Table Grid"/>
    <w:basedOn w:val="a1"/>
    <w:uiPriority w:val="59"/>
    <w:rsid w:val="009A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"/>
    <w:basedOn w:val="Textbody"/>
    <w:semiHidden/>
    <w:unhideWhenUsed/>
    <w:rsid w:val="009A3250"/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genia.berestovaya@yandex.r" TargetMode="External"/><Relationship Id="rId13" Type="http://schemas.openxmlformats.org/officeDocument/2006/relationships/hyperlink" Target="mailto:eugenia.berestovaya@yandex.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ugenia.berestovaya@yandex.r" TargetMode="External"/><Relationship Id="rId12" Type="http://schemas.openxmlformats.org/officeDocument/2006/relationships/hyperlink" Target="mailto:eugenia.berestovaya@yandex.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ugenia.berestovaya@yandex.r" TargetMode="External"/><Relationship Id="rId11" Type="http://schemas.openxmlformats.org/officeDocument/2006/relationships/hyperlink" Target="mailto:eugenia.berestovaya@yandex.r" TargetMode="External"/><Relationship Id="rId5" Type="http://schemas.openxmlformats.org/officeDocument/2006/relationships/hyperlink" Target="mailto:eugenia.berestovaya@yandex.r" TargetMode="External"/><Relationship Id="rId15" Type="http://schemas.openxmlformats.org/officeDocument/2006/relationships/hyperlink" Target="https://www.youtube.com/watch?v=E5ikX7ev2T8" TargetMode="External"/><Relationship Id="rId10" Type="http://schemas.openxmlformats.org/officeDocument/2006/relationships/hyperlink" Target="mailto:eugenia.berestovaya@yandex.r" TargetMode="External"/><Relationship Id="rId4" Type="http://schemas.openxmlformats.org/officeDocument/2006/relationships/hyperlink" Target="https://uchi.ru/teachers/stats/main" TargetMode="External"/><Relationship Id="rId9" Type="http://schemas.openxmlformats.org/officeDocument/2006/relationships/hyperlink" Target="mailto:eugenia.berestovaya@yandex.r" TargetMode="External"/><Relationship Id="rId14" Type="http://schemas.openxmlformats.org/officeDocument/2006/relationships/hyperlink" Target="mailto:eugenia.berestovaya@yandex.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932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3</cp:revision>
  <dcterms:created xsi:type="dcterms:W3CDTF">2020-05-18T11:54:00Z</dcterms:created>
  <dcterms:modified xsi:type="dcterms:W3CDTF">2020-05-18T12:01:00Z</dcterms:modified>
</cp:coreProperties>
</file>