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FC" w:rsidRPr="00C91F66" w:rsidRDefault="00C91F66">
      <w:pPr>
        <w:rPr>
          <w:rFonts w:ascii="Times New Roman" w:hAnsi="Times New Roman" w:cs="Times New Roman"/>
          <w:sz w:val="28"/>
          <w:szCs w:val="28"/>
        </w:rPr>
      </w:pPr>
      <w:r w:rsidRPr="00C9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Напоминаем родителям, что летом учащаются случаи падения детей из окон. Чаще всего причиной несчастных случаев становятся невнимательность взрослых и москитные сетки, которые создают лишь видимость </w:t>
      </w:r>
      <w:proofErr w:type="gramStart"/>
      <w:r w:rsidRPr="00C91F66">
        <w:rPr>
          <w:rFonts w:ascii="Times New Roman" w:hAnsi="Times New Roman" w:cs="Times New Roman"/>
          <w:sz w:val="28"/>
          <w:szCs w:val="28"/>
          <w:shd w:val="clear" w:color="auto" w:fill="FFFFFF"/>
        </w:rPr>
        <w:t>барьера.</w:t>
      </w:r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proofErr w:type="gramEnd"/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Times New Roman" w:hAnsi="Times New Roman" w:cs="Times New Roman"/>
          <w:sz w:val="28"/>
          <w:szCs w:val="28"/>
          <w:shd w:val="clear" w:color="auto" w:fill="FFFFFF"/>
        </w:rPr>
        <w:t>Эти простые правила уберегут вашу семью от трагедии:</w:t>
      </w:r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Segoe UI Symbol" w:hAnsi="Segoe UI Symbol" w:cs="Segoe UI Symbol"/>
          <w:sz w:val="28"/>
          <w:szCs w:val="28"/>
          <w:shd w:val="clear" w:color="auto" w:fill="FFFFFF"/>
        </w:rPr>
        <w:t>❗</w:t>
      </w:r>
      <w:r w:rsidRPr="00C91F66">
        <w:rPr>
          <w:rFonts w:ascii="Times New Roman" w:hAnsi="Times New Roman" w:cs="Times New Roman"/>
          <w:sz w:val="28"/>
          <w:szCs w:val="28"/>
          <w:shd w:val="clear" w:color="auto" w:fill="FFFFFF"/>
        </w:rPr>
        <w:t>Не оставляйте ребенка дома без присмотра;</w:t>
      </w:r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Segoe UI Symbol" w:hAnsi="Segoe UI Symbol" w:cs="Segoe UI Symbol"/>
          <w:sz w:val="28"/>
          <w:szCs w:val="28"/>
          <w:shd w:val="clear" w:color="auto" w:fill="FFFFFF"/>
        </w:rPr>
        <w:t>❗</w:t>
      </w:r>
      <w:r w:rsidRPr="00C91F66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Используйте на окнах решётк</w:t>
      </w:r>
      <w:bookmarkStart w:id="0" w:name="_GoBack"/>
      <w:bookmarkEnd w:id="0"/>
      <w:r w:rsidRPr="00C91F66">
        <w:rPr>
          <w:rFonts w:ascii="Times New Roman" w:hAnsi="Times New Roman" w:cs="Times New Roman"/>
          <w:sz w:val="28"/>
          <w:szCs w:val="28"/>
          <w:shd w:val="clear" w:color="auto" w:fill="FFFFFF"/>
        </w:rPr>
        <w:t>и или специальные замки (блокираторы, детские замки, ограничители, цепочки);</w:t>
      </w:r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Segoe UI Symbol" w:hAnsi="Segoe UI Symbol" w:cs="Segoe UI Symbol"/>
          <w:sz w:val="28"/>
          <w:szCs w:val="28"/>
          <w:shd w:val="clear" w:color="auto" w:fill="FFFFFF"/>
        </w:rPr>
        <w:t>❗</w:t>
      </w:r>
      <w:r w:rsidRPr="00C9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оставляйте окна и балконные двери открытыми. Используйте верхние форточки или вертикальный режим </w:t>
      </w:r>
      <w:proofErr w:type="gramStart"/>
      <w:r w:rsidRPr="00C91F66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проветривания;</w:t>
      </w:r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proofErr w:type="gramEnd"/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Segoe UI Symbol" w:hAnsi="Segoe UI Symbol" w:cs="Segoe UI Symbol"/>
          <w:sz w:val="28"/>
          <w:szCs w:val="28"/>
          <w:shd w:val="clear" w:color="auto" w:fill="FFFFFF"/>
        </w:rPr>
        <w:t>❗</w:t>
      </w:r>
      <w:r w:rsidRPr="00C9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отодвинуть кровати, стулья и другие предметы мебели от окон. Это предотвратит случайное попадание малыша на </w:t>
      </w:r>
      <w:proofErr w:type="gramStart"/>
      <w:r w:rsidRPr="00C91F66">
        <w:rPr>
          <w:rFonts w:ascii="Times New Roman" w:hAnsi="Times New Roman" w:cs="Times New Roman"/>
          <w:sz w:val="28"/>
          <w:szCs w:val="28"/>
          <w:shd w:val="clear" w:color="auto" w:fill="FFFFFF"/>
        </w:rPr>
        <w:t>подоконник;</w:t>
      </w:r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proofErr w:type="gramEnd"/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Segoe UI Symbol" w:hAnsi="Segoe UI Symbol" w:cs="Segoe UI Symbol"/>
          <w:sz w:val="28"/>
          <w:szCs w:val="28"/>
          <w:shd w:val="clear" w:color="auto" w:fill="FFFFFF"/>
        </w:rPr>
        <w:t>❗</w:t>
      </w:r>
      <w:r w:rsidRPr="00C9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показывайте ребёнку, как открывать окно. Чем позднее он научиться открывать окно самостоятельно, тем безопаснее будет его нахождение в </w:t>
      </w:r>
      <w:proofErr w:type="gramStart"/>
      <w:r w:rsidRPr="00C91F66">
        <w:rPr>
          <w:rFonts w:ascii="Times New Roman" w:hAnsi="Times New Roman" w:cs="Times New Roman"/>
          <w:sz w:val="28"/>
          <w:szCs w:val="28"/>
          <w:shd w:val="clear" w:color="auto" w:fill="FFFFFF"/>
        </w:rPr>
        <w:t>квартире;</w:t>
      </w:r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proofErr w:type="gramEnd"/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Segoe UI Symbol" w:hAnsi="Segoe UI Symbol" w:cs="Segoe UI Symbol"/>
          <w:sz w:val="28"/>
          <w:szCs w:val="28"/>
          <w:shd w:val="clear" w:color="auto" w:fill="FFFFFF"/>
        </w:rPr>
        <w:t>❗</w:t>
      </w:r>
      <w:r w:rsidRPr="00C9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Помните, что москитная сетка не предназначена для защиты от падений. Она не выдерживает веса маленького </w:t>
      </w:r>
      <w:proofErr w:type="gramStart"/>
      <w:r w:rsidRPr="00C91F66">
        <w:rPr>
          <w:rFonts w:ascii="Times New Roman" w:hAnsi="Times New Roman" w:cs="Times New Roman"/>
          <w:sz w:val="28"/>
          <w:szCs w:val="28"/>
          <w:shd w:val="clear" w:color="auto" w:fill="FFFFFF"/>
        </w:rPr>
        <w:t>ребёнка;</w:t>
      </w:r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proofErr w:type="gramEnd"/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Segoe UI Symbol" w:hAnsi="Segoe UI Symbol" w:cs="Segoe UI Symbol"/>
          <w:sz w:val="28"/>
          <w:szCs w:val="28"/>
          <w:shd w:val="clear" w:color="auto" w:fill="FFFFFF"/>
        </w:rPr>
        <w:t>❗</w:t>
      </w:r>
      <w:r w:rsidRPr="00C9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держите маленького ребёнка на руках у раскрытого окна. Ребёнок может вырваться, увидев что-нибудь </w:t>
      </w:r>
      <w:proofErr w:type="gramStart"/>
      <w:r w:rsidRPr="00C91F66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интересное;</w:t>
      </w:r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proofErr w:type="gramEnd"/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Segoe UI Symbol" w:hAnsi="Segoe UI Symbol" w:cs="Segoe UI Symbol"/>
          <w:sz w:val="28"/>
          <w:szCs w:val="28"/>
          <w:shd w:val="clear" w:color="auto" w:fill="FFFFFF"/>
        </w:rPr>
        <w:t>❗</w:t>
      </w:r>
      <w:r w:rsidRPr="00C91F66">
        <w:rPr>
          <w:rFonts w:ascii="Times New Roman" w:hAnsi="Times New Roman" w:cs="Times New Roman"/>
          <w:sz w:val="28"/>
          <w:szCs w:val="28"/>
          <w:shd w:val="clear" w:color="auto" w:fill="FFFFFF"/>
        </w:rPr>
        <w:t>Объясните детям, что открытое окно – это опасно;</w:t>
      </w:r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Segoe UI Symbol" w:hAnsi="Segoe UI Symbol" w:cs="Segoe UI Symbol"/>
          <w:sz w:val="28"/>
          <w:szCs w:val="28"/>
          <w:shd w:val="clear" w:color="auto" w:fill="FFFFFF"/>
        </w:rPr>
        <w:t>❗</w:t>
      </w:r>
      <w:r w:rsidRPr="00C91F66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Предупредите, что на москитную сетку опираться нельзя!</w:t>
      </w:r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C91F66">
        <w:rPr>
          <w:rFonts w:ascii="Times New Roman" w:hAnsi="Times New Roman" w:cs="Times New Roman"/>
          <w:sz w:val="28"/>
          <w:szCs w:val="28"/>
        </w:rPr>
        <w:br/>
      </w:r>
      <w:r w:rsidRPr="00C91F66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Родители, вы отвечаете за жизнь и здоровье своих детей! Беспечное отношение и невнимательность к своему ребёнку могут обернуться трагедией для семьи и юридической ответственностью для вас самих.</w:t>
      </w:r>
    </w:p>
    <w:sectPr w:rsidR="00A71CFC" w:rsidRPr="00C9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66"/>
    <w:rsid w:val="00A71CFC"/>
    <w:rsid w:val="00C9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907D8-0750-482D-8334-38D352CC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</dc:creator>
  <cp:keywords/>
  <dc:description/>
  <cp:lastModifiedBy>Sava</cp:lastModifiedBy>
  <cp:revision>1</cp:revision>
  <dcterms:created xsi:type="dcterms:W3CDTF">2020-07-16T12:10:00Z</dcterms:created>
  <dcterms:modified xsi:type="dcterms:W3CDTF">2020-07-16T12:11:00Z</dcterms:modified>
</cp:coreProperties>
</file>