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«Средняя общеобразовательная школа № 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города-курорта Железноводска Ставропольского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6"/>
          <w:szCs w:val="26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</w:rPr>
        <w:t>12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</w:rPr>
        <w:t>ок</w:t>
      </w:r>
      <w:r>
        <w:rPr>
          <w:rFonts w:cs="Times New Roman" w:ascii="Times New Roman" w:hAnsi="Times New Roman"/>
          <w:sz w:val="26"/>
          <w:szCs w:val="26"/>
        </w:rPr>
        <w:t>тября 2020 г.                                                                                  № 2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>4 по о/д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Об итогах проведения школьного этапа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обществознанию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 2020-2021 учебном году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письма министерства образования Ставропольского края  от 14.08.2020 № 02-19/9744 «О направлении графика проведения школьного этапа всероссийской олимпиады  школьников»,  Положением об этапах всероссийской олимпиады школьников в городе-курорте Железноводске, утвержденным распоряжением управления образования администрации города-курорта Железноводска  Ставропольского края от 15.09.2014 г. № 121,  на основании распоряжения управления  образования администрации города-курорта Железноводска Ставропольского края от 24.08.2020 г. № 128 «О подготовке и проведении школьного этапа всероссийской олимпиады школьников в 2020-2021 учебном году»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ПРИКАЗЫВАЮ: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Утвердить результаты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>обществознанию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 в 2020-2021 учебном году (ранжирование списков участников (Приложение 1).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2. Списки победителей и призёров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обществознанию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>в 2020-2021 учебном году                 (Приложение 2).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 Опубликовать результаты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bCs/>
          <w:color w:val="000000"/>
          <w:sz w:val="26"/>
          <w:szCs w:val="26"/>
          <w:lang w:eastAsia="ru-RU"/>
        </w:rPr>
        <w:t>обществознанию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на сайте МБОУ СОШ № 3.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 Контроль за исполнением настоящего  приказа возложить на заместителя директора по МР Тихоновскую С.В.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Директор МБОУ СОШ № 3                                                                    Плахонина С.В.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города-курорта Железноводска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Ставропольского края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приказом ознакомлена: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С.В. Тихоновская_______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bookmarkStart w:id="0" w:name="__DdeLink__799_3438074007"/>
      <w:bookmarkEnd w:id="0"/>
      <w:r>
        <w:rPr>
          <w:rFonts w:cs="Times New Roman" w:ascii="Times New Roman" w:hAnsi="Times New Roman"/>
          <w:sz w:val="26"/>
          <w:szCs w:val="26"/>
        </w:rPr>
        <w:t xml:space="preserve">Приложение 1 </w:t>
      </w:r>
    </w:p>
    <w:tbl>
      <w:tblPr>
        <w:tblStyle w:val="a6"/>
        <w:tblW w:w="4360" w:type="dxa"/>
        <w:jc w:val="left"/>
        <w:tblInd w:w="5211" w:type="dxa"/>
        <w:tblCellMar>
          <w:top w:w="0" w:type="dxa"/>
          <w:left w:w="168" w:type="dxa"/>
          <w:bottom w:w="0" w:type="dxa"/>
          <w:right w:w="108" w:type="dxa"/>
        </w:tblCellMar>
        <w:tblLook w:val="04a0"/>
      </w:tblPr>
      <w:tblGrid>
        <w:gridCol w:w="436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 приказу МБОУ СОШ № 3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.2020 г. № 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4 по о/д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bookmarkStart w:id="1" w:name="__DdeLink__799_34380740071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школьников по </w:t>
      </w:r>
      <w:r>
        <w:rPr>
          <w:rFonts w:eastAsia="Dotum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обществознанию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Коноваленко Дарья Романовна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Казаков Виктор Евгеньевич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Ерохина Виолетта Викторовна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Лисер Алина Борисовна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Ольховский Ростислав Витальевич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Яндовицкий Никита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Ветлужских Виолетта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Червонящий Андрей Дмитриевич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Карпекин Дмитрий Сергеевич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Кишинёв Никита Артёмович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Пикалова Ангелина Алексеевна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Михайлова Лигия Олеговна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Шевченко Алиса Сергеевна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Белова Анастасия Алексеевна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Шишкина Арина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Мабенджиев Роберт Дмитриевич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Харламова Кира Максимовна</w:t>
              <w:br/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rPr>
          <w:trHeight w:val="632" w:hRule="atLeast"/>
        </w:trPr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Штанева Елизавета Андреевна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Ветлужских Валерия Алексеевна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11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Базеко Луиза Эмильевна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_DdeLink__1683_209485240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Пупко Ангелина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Филин Заур Михайлович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Шахбазова Людмила Семёновна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Шахбазов Христофор Семёнович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Шевырёв Алексей Павлович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Приложение 2 </w:t>
      </w:r>
    </w:p>
    <w:tbl>
      <w:tblPr>
        <w:tblStyle w:val="a6"/>
        <w:tblW w:w="4360" w:type="dxa"/>
        <w:jc w:val="left"/>
        <w:tblInd w:w="5211" w:type="dxa"/>
        <w:tblCellMar>
          <w:top w:w="0" w:type="dxa"/>
          <w:left w:w="168" w:type="dxa"/>
          <w:bottom w:w="0" w:type="dxa"/>
          <w:right w:w="108" w:type="dxa"/>
        </w:tblCellMar>
        <w:tblLook w:val="04a0"/>
      </w:tblPr>
      <w:tblGrid>
        <w:gridCol w:w="436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 приказу МБОУ СОШ № 3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.2020 г. № 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4 по о/д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Рейтинг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победителей и призеров  школьного этапа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всероссийской олимпиады школьников по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обществознанию</w:t>
      </w:r>
    </w:p>
    <w:p>
      <w:pPr>
        <w:pStyle w:val="ListParagraph"/>
        <w:spacing w:before="0" w:after="0"/>
        <w:ind w:left="-14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8897" w:type="dxa"/>
        <w:jc w:val="left"/>
        <w:tblInd w:w="-142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5105"/>
        <w:gridCol w:w="3260"/>
      </w:tblGrid>
      <w:tr>
        <w:trPr>
          <w:trHeight w:val="599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</w:t>
            </w:r>
          </w:p>
        </w:tc>
      </w:tr>
      <w:tr>
        <w:trPr/>
        <w:tc>
          <w:tcPr>
            <w:tcW w:w="889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eastAsia="ru-RU"/>
              </w:rPr>
              <w:t>Коноваленко Дарья Романовна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eastAsia="ru-RU"/>
              </w:rPr>
              <w:t>Червонящий Андрей Дмитриевич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</w:rPr>
              <w:t>Пикалова Ангелина Алексеевна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Базеко Луиза Эмильевна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8897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>
        <w:trPr>
          <w:trHeight w:val="353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/>
            <w:shd w:fill="auto" w:val="clear"/>
            <w:vAlign w:val="center"/>
          </w:tcPr>
          <w:p>
            <w:pPr>
              <w:pStyle w:val="Style21"/>
              <w:shd w:val="clear" w:color="auto" w:fill="FFFFFF"/>
              <w:spacing w:lineRule="auto" w:line="240" w:before="0" w:after="20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eastAsia="ru-RU"/>
              </w:rPr>
              <w:t>Михайлова Лигия Олеговна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eastAsia="ru-RU"/>
              </w:rPr>
              <w:t>Шевченко Алиса Сергеевна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 xml:space="preserve">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532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Пупко Ангелина Александровна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/>
        <mc:AlternateContent>
          <mc:Choice Requires="wps">
            <w:drawing>
              <wp:inline distT="0" distB="0" distL="0" distR="0">
                <wp:extent cx="309880" cy="3098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0" cy="3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4pt;width:24.3pt;height:24.3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>
      <w:type w:val="nextPage"/>
      <w:pgSz w:w="11906" w:h="16838"/>
      <w:pgMar w:left="1701" w:right="850" w:header="0" w:top="48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b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b71e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b7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b71e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b71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b71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LibreOffice/6.0.2.1$Windows_X86_64 LibreOffice_project/f7f06a8f319e4b62f9bc5095aa112a65d2f3ac89</Application>
  <Pages>4</Pages>
  <Words>452</Words>
  <Characters>2917</Characters>
  <CharactersWithSpaces>3442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2018-09-20T07:56:00Z</dcterms:created>
  <dc:creator>user</dc:creator>
  <dc:description/>
  <dc:language>ru-RU</dc:language>
  <cp:lastModifiedBy/>
  <cp:lastPrinted>2019-09-23T09:56:00Z</cp:lastPrinted>
  <dcterms:modified xsi:type="dcterms:W3CDTF">2020-10-20T12:22:55Z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