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«Средняя общеобразовательная школа № 3»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города-курорта Железноводска Ставропольского края</w:t>
      </w:r>
    </w:p>
    <w:p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snapToGrid w:val="false"/>
        <w:spacing w:before="0" w:after="12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Уважаемые участники образовательного процесса!</w:t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>
          <w:sz w:val="28"/>
          <w:szCs w:val="28"/>
        </w:rPr>
        <w:t>В связи с предстоящими новогодними праздниками, обращае</w:t>
      </w:r>
      <w:r>
        <w:rPr>
          <w:sz w:val="28"/>
          <w:szCs w:val="28"/>
        </w:rPr>
        <w:t>м ваше</w:t>
      </w:r>
      <w:r>
        <w:rPr>
          <w:sz w:val="28"/>
          <w:szCs w:val="28"/>
        </w:rPr>
        <w:t xml:space="preserve"> внимание, на наличие законодательно установленного запрета на дарение и получение подарков работниками образовательной организации в  связи с выполнением  служебных (трудовых) обязанностей (осуществление полномочий).</w:t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  <w:drawing>
          <wp:anchor behindDoc="0" distT="0" distB="9525" distL="114300" distR="114300" simplePos="0" locked="0" layoutInCell="1" allowOverlap="1" relativeHeight="2">
            <wp:simplePos x="0" y="0"/>
            <wp:positionH relativeFrom="column">
              <wp:posOffset>-248285</wp:posOffset>
            </wp:positionH>
            <wp:positionV relativeFrom="paragraph">
              <wp:posOffset>248920</wp:posOffset>
            </wp:positionV>
            <wp:extent cx="6667500" cy="4124325"/>
            <wp:effectExtent l="0" t="0" r="0" b="0"/>
            <wp:wrapTight wrapText="bothSides">
              <wp:wrapPolygon edited="0">
                <wp:start x="-9" y="0"/>
                <wp:lineTo x="-9" y="21542"/>
                <wp:lineTo x="21535" y="21542"/>
                <wp:lineTo x="21535" y="0"/>
                <wp:lineTo x="-9" y="0"/>
              </wp:wrapPolygon>
            </wp:wrapTight>
            <wp:docPr id="1" name="Рисунок 1" descr="Картинки по запросу картинка по антикорруп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Картинки по запросу картинка по антикоррупции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Start w:id="1" w:name="_GoBack"/>
      <w:bookmarkEnd w:id="1"/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p>
      <w:pPr>
        <w:pStyle w:val="Normal"/>
        <w:suppressAutoHyphens w:val="true"/>
        <w:jc w:val="right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</w:r>
    </w:p>
    <w:p>
      <w:pPr>
        <w:pStyle w:val="Normal"/>
        <w:suppressAutoHyphens w:val="true"/>
        <w:jc w:val="right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</w:r>
    </w:p>
    <w:p>
      <w:pPr>
        <w:pStyle w:val="Normal"/>
        <w:suppressAutoHyphens w:val="true"/>
        <w:jc w:val="right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</w:r>
    </w:p>
    <w:p>
      <w:pPr>
        <w:pStyle w:val="Normal"/>
        <w:suppressAutoHyphens w:val="true"/>
        <w:jc w:val="right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</w:r>
    </w:p>
    <w:p>
      <w:pPr>
        <w:pStyle w:val="Normal"/>
        <w:suppressAutoHyphens w:val="true"/>
        <w:jc w:val="right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</w:r>
    </w:p>
    <w:p>
      <w:pPr>
        <w:pStyle w:val="Normal"/>
        <w:suppressAutoHyphens w:val="true"/>
        <w:jc w:val="right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</w:r>
    </w:p>
    <w:p>
      <w:pPr>
        <w:pStyle w:val="Normal"/>
        <w:suppressAutoHyphens w:val="true"/>
        <w:jc w:val="right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</w:r>
    </w:p>
    <w:p>
      <w:pPr>
        <w:pStyle w:val="Normal"/>
        <w:suppressAutoHyphens w:val="true"/>
        <w:jc w:val="right"/>
        <w:rPr>
          <w:lang w:eastAsia="ar-SA"/>
        </w:rPr>
      </w:pPr>
      <w:r>
        <w:rPr>
          <w:lang w:eastAsia="ar-SA"/>
        </w:rPr>
      </w:r>
    </w:p>
    <w:p>
      <w:pPr>
        <w:pStyle w:val="Normal"/>
        <w:suppressAutoHyphens w:val="true"/>
        <w:jc w:val="right"/>
        <w:rPr>
          <w:lang w:eastAsia="ar-SA"/>
        </w:rPr>
      </w:pPr>
      <w:r>
        <w:rPr>
          <w:lang w:eastAsia="ar-SA"/>
        </w:rPr>
      </w:r>
    </w:p>
    <w:p>
      <w:pPr>
        <w:pStyle w:val="Normal"/>
        <w:suppressAutoHyphens w:val="true"/>
        <w:jc w:val="right"/>
        <w:rPr>
          <w:lang w:eastAsia="ar-SA"/>
        </w:rPr>
      </w:pPr>
      <w:r>
        <w:rPr>
          <w:lang w:eastAsia="ar-SA"/>
        </w:rPr>
      </w:r>
    </w:p>
    <w:p>
      <w:pPr>
        <w:pStyle w:val="Normal"/>
        <w:suppressAutoHyphens w:val="true"/>
        <w:snapToGrid w:val="false"/>
        <w:spacing w:before="0" w:after="120"/>
        <w:ind w:firstLine="709"/>
        <w:jc w:val="both"/>
        <w:rPr/>
      </w:pPr>
      <w:r>
        <w:rPr/>
      </w:r>
    </w:p>
    <w:sectPr>
      <w:type w:val="nextPage"/>
      <w:pgSz w:w="11906" w:h="16838"/>
      <w:pgMar w:left="1276" w:right="706" w:header="0" w:top="568" w:footer="0" w:bottom="42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f139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1e0c74"/>
    <w:rPr>
      <w:rFonts w:ascii="Tahoma" w:hAnsi="Tahoma" w:cs="Tahoma"/>
      <w:sz w:val="16"/>
      <w:szCs w:val="16"/>
    </w:rPr>
  </w:style>
  <w:style w:type="character" w:styleId="Style15">
    <w:name w:val="Интернет-ссылка"/>
    <w:semiHidden/>
    <w:unhideWhenUsed/>
    <w:rsid w:val="00f44e36"/>
    <w:rPr>
      <w:color w:val="000080"/>
      <w:u w:val="single"/>
    </w:rPr>
  </w:style>
  <w:style w:type="character" w:styleId="Style16" w:customStyle="1">
    <w:name w:val="Основной текст Знак"/>
    <w:basedOn w:val="DefaultParagraphFont"/>
    <w:link w:val="aa"/>
    <w:qFormat/>
    <w:rsid w:val="00f44e36"/>
    <w:rPr>
      <w:rFonts w:ascii="Times New Roman" w:hAnsi="Times New Roman" w:eastAsia="Times New Roman" w:cs="Times New Roman"/>
      <w:sz w:val="24"/>
      <w:szCs w:val="24"/>
      <w:lang w:val="x-none" w:eastAsia="ar-SA"/>
    </w:rPr>
  </w:style>
  <w:style w:type="character" w:styleId="FontStyle46" w:customStyle="1">
    <w:name w:val="Font Style46"/>
    <w:qFormat/>
    <w:rsid w:val="0035713d"/>
    <w:rPr>
      <w:rFonts w:ascii="Times New Roman" w:hAnsi="Times New Roman" w:cs="Times New Roman"/>
      <w:sz w:val="26"/>
      <w:szCs w:val="2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link w:val="ab"/>
    <w:rsid w:val="00f44e36"/>
    <w:pPr>
      <w:suppressAutoHyphens w:val="true"/>
      <w:spacing w:before="0" w:after="120"/>
    </w:pPr>
    <w:rPr>
      <w:lang w:val="x-none" w:eastAsia="ar-SA"/>
    </w:rPr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9e6911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3307e7"/>
    <w:pPr>
      <w:spacing w:before="0" w:after="0"/>
      <w:ind w:left="720" w:hanging="0"/>
      <w:contextualSpacing/>
    </w:pPr>
    <w:rPr/>
  </w:style>
  <w:style w:type="paragraph" w:styleId="Standard" w:customStyle="1">
    <w:name w:val="Standard"/>
    <w:qFormat/>
    <w:rsid w:val="003307e7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ahoma"/>
      <w:color w:val="auto"/>
      <w:kern w:val="2"/>
      <w:sz w:val="24"/>
      <w:szCs w:val="24"/>
      <w:lang w:val="en-US" w:bidi="en-US" w:eastAsia="en-US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1e0c74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fb0913"/>
    <w:pPr>
      <w:spacing w:beforeAutospacing="1" w:afterAutospacing="1"/>
    </w:pPr>
    <w:rPr/>
  </w:style>
  <w:style w:type="paragraph" w:styleId="1" w:customStyle="1">
    <w:name w:val="Абзац списка1"/>
    <w:basedOn w:val="Normal"/>
    <w:qFormat/>
    <w:rsid w:val="00a277f0"/>
    <w:pPr>
      <w:widowControl w:val="false"/>
      <w:suppressAutoHyphens w:val="true"/>
      <w:spacing w:before="0" w:after="0"/>
      <w:ind w:left="720" w:hanging="0"/>
      <w:contextualSpacing/>
    </w:pPr>
    <w:rPr>
      <w:rFonts w:eastAsia="SimSun" w:cs="Mangal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9e69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9F7F2-1D6C-4408-A3F6-4ACF42314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LibreOffice/6.0.2.1$Windows_X86_64 LibreOffice_project/f7f06a8f319e4b62f9bc5095aa112a65d2f3ac89</Application>
  <Pages>2</Pages>
  <Words>49</Words>
  <Characters>487</Characters>
  <CharactersWithSpaces>533</CharactersWithSpaces>
  <Paragraphs>6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2019-12-25T13:26:00Z</dcterms:created>
  <dc:creator>Admin</dc:creator>
  <dc:description/>
  <dc:language>ru-RU</dc:language>
  <cp:lastModifiedBy/>
  <cp:lastPrinted>2017-10-17T08:01:00Z</cp:lastPrinted>
  <dcterms:modified xsi:type="dcterms:W3CDTF">2019-12-26T12:00:20Z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