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F6" w:rsidRPr="009415F1" w:rsidRDefault="002E1DF6" w:rsidP="002E1DF6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субботу </w:t>
      </w:r>
      <w:r>
        <w:rPr>
          <w:rFonts w:ascii="Calibri" w:eastAsia="Calibri" w:hAnsi="Calibri" w:cs="Times New Roman"/>
          <w:sz w:val="24"/>
          <w:szCs w:val="24"/>
        </w:rPr>
        <w:t>25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2E1DF6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Дата, время предоставления результата</w:t>
            </w:r>
          </w:p>
        </w:tc>
      </w:tr>
      <w:tr w:rsidR="002E1DF6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1B625D" w:rsidRDefault="002E1DF6" w:rsidP="00342E94">
            <w:pPr>
              <w:rPr>
                <w:b/>
              </w:rPr>
            </w:pPr>
            <w:r w:rsidRPr="001B625D">
              <w:rPr>
                <w:b/>
              </w:rP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Default="002E1DF6" w:rsidP="00342E94">
            <w:r w:rsidRPr="002E1DF6">
              <w:t>Указательные местоимения.</w:t>
            </w:r>
            <w:r w:rsidRPr="002E1DF6">
              <w:tab/>
              <w:t>§84, выучить правило, запис</w:t>
            </w:r>
            <w:r>
              <w:t>ать материал в тетрадь. Упр.</w:t>
            </w:r>
            <w:r w:rsidRPr="002E1DF6">
              <w:t xml:space="preserve"> 488</w:t>
            </w:r>
          </w:p>
          <w:p w:rsidR="002E1DF6" w:rsidRPr="008D2309" w:rsidRDefault="002E1DF6" w:rsidP="002E1DF6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2E1DF6" w:rsidRPr="002E1DF6" w:rsidRDefault="002E1DF6" w:rsidP="002E1DF6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5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https://resh.edu.ru/subject/lesson/7004/start/260540/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>
              <w:t>27.04</w:t>
            </w:r>
          </w:p>
        </w:tc>
      </w:tr>
      <w:tr w:rsidR="002E1DF6" w:rsidRPr="00C4581D" w:rsidTr="00342E94">
        <w:trPr>
          <w:trHeight w:val="133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>
              <w:t>Музыка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Default="002E1DF6" w:rsidP="00342E94">
            <w:r w:rsidRPr="002E1DF6">
              <w:t>Симфония № 7 Шостаковича «Ленинградская»</w:t>
            </w:r>
            <w:r>
              <w:t xml:space="preserve"> </w:t>
            </w:r>
            <w:r w:rsidRPr="002E1DF6">
              <w:t xml:space="preserve">Понятие </w:t>
            </w:r>
            <w:r>
              <w:t>–</w:t>
            </w:r>
            <w:r w:rsidRPr="002E1DF6">
              <w:t xml:space="preserve"> симфония</w:t>
            </w:r>
          </w:p>
          <w:p w:rsidR="002E1DF6" w:rsidRPr="002E1DF6" w:rsidRDefault="002E1DF6" w:rsidP="002E1DF6">
            <w:hyperlink r:id="rId7" w:history="1">
              <w:r w:rsidRPr="002E1DF6">
                <w:rPr>
                  <w:color w:val="0000FF"/>
                  <w:u w:val="single"/>
                  <w:lang w:val="en-US"/>
                </w:rPr>
                <w:t>https</w:t>
              </w:r>
              <w:r w:rsidRPr="002E1DF6">
                <w:rPr>
                  <w:color w:val="0000FF"/>
                  <w:u w:val="single"/>
                </w:rPr>
                <w:t>://</w:t>
              </w:r>
              <w:r w:rsidRPr="002E1DF6">
                <w:rPr>
                  <w:color w:val="0000FF"/>
                  <w:u w:val="single"/>
                  <w:lang w:val="en-US"/>
                </w:rPr>
                <w:t>www</w:t>
              </w:r>
              <w:r w:rsidRPr="002E1DF6">
                <w:rPr>
                  <w:color w:val="0000FF"/>
                  <w:u w:val="single"/>
                </w:rPr>
                <w:t>.</w:t>
              </w:r>
              <w:proofErr w:type="spellStart"/>
              <w:r w:rsidRPr="002E1DF6">
                <w:rPr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Pr="002E1DF6">
                <w:rPr>
                  <w:color w:val="0000FF"/>
                  <w:u w:val="single"/>
                </w:rPr>
                <w:t>.</w:t>
              </w:r>
              <w:r w:rsidRPr="002E1DF6">
                <w:rPr>
                  <w:color w:val="0000FF"/>
                  <w:u w:val="single"/>
                  <w:lang w:val="en-US"/>
                </w:rPr>
                <w:t>com</w:t>
              </w:r>
              <w:r w:rsidRPr="002E1DF6">
                <w:rPr>
                  <w:color w:val="0000FF"/>
                  <w:u w:val="single"/>
                </w:rPr>
                <w:t>/</w:t>
              </w:r>
              <w:r w:rsidRPr="002E1DF6">
                <w:rPr>
                  <w:color w:val="0000FF"/>
                  <w:u w:val="single"/>
                  <w:lang w:val="en-US"/>
                </w:rPr>
                <w:t>watch</w:t>
              </w:r>
              <w:r w:rsidRPr="002E1DF6">
                <w:rPr>
                  <w:color w:val="0000FF"/>
                  <w:u w:val="single"/>
                </w:rPr>
                <w:t>?</w:t>
              </w:r>
              <w:r w:rsidRPr="002E1DF6">
                <w:rPr>
                  <w:color w:val="0000FF"/>
                  <w:u w:val="single"/>
                  <w:lang w:val="en-US"/>
                </w:rPr>
                <w:t>v</w:t>
              </w:r>
              <w:r w:rsidRPr="002E1DF6">
                <w:rPr>
                  <w:color w:val="0000FF"/>
                  <w:u w:val="single"/>
                </w:rPr>
                <w:t>=0</w:t>
              </w:r>
              <w:r w:rsidRPr="002E1DF6">
                <w:rPr>
                  <w:color w:val="0000FF"/>
                  <w:u w:val="single"/>
                  <w:lang w:val="en-US"/>
                </w:rPr>
                <w:t>o</w:t>
              </w:r>
              <w:r w:rsidRPr="002E1DF6">
                <w:rPr>
                  <w:color w:val="0000FF"/>
                  <w:u w:val="single"/>
                </w:rPr>
                <w:t>9</w:t>
              </w:r>
              <w:proofErr w:type="spellStart"/>
              <w:r w:rsidRPr="002E1DF6">
                <w:rPr>
                  <w:color w:val="0000FF"/>
                  <w:u w:val="single"/>
                  <w:lang w:val="en-US"/>
                </w:rPr>
                <w:t>tSVO</w:t>
              </w:r>
              <w:proofErr w:type="spellEnd"/>
              <w:r w:rsidRPr="002E1DF6">
                <w:rPr>
                  <w:color w:val="0000FF"/>
                  <w:u w:val="single"/>
                </w:rPr>
                <w:t>2</w:t>
              </w:r>
              <w:proofErr w:type="spellStart"/>
              <w:r w:rsidRPr="002E1DF6">
                <w:rPr>
                  <w:color w:val="0000FF"/>
                  <w:u w:val="single"/>
                  <w:lang w:val="en-US"/>
                </w:rPr>
                <w:t>sv</w:t>
              </w:r>
              <w:proofErr w:type="spellEnd"/>
              <w:r w:rsidRPr="002E1DF6">
                <w:rPr>
                  <w:color w:val="0000FF"/>
                  <w:u w:val="single"/>
                </w:rPr>
                <w:t>4</w:t>
              </w:r>
            </w:hyperlink>
            <w:r w:rsidRPr="002E1DF6">
              <w:t>(ссылка  для просмотра)</w:t>
            </w:r>
          </w:p>
          <w:p w:rsidR="002E1DF6" w:rsidRPr="00C4581D" w:rsidRDefault="002E1DF6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pPr>
              <w:jc w:val="center"/>
            </w:pPr>
            <w:r w:rsidRPr="002E1DF6">
              <w:t>Дать определение в тетради 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>
              <w:t>2.05</w:t>
            </w:r>
          </w:p>
        </w:tc>
      </w:tr>
      <w:tr w:rsidR="002E1DF6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Default="002E1DF6" w:rsidP="002E1DF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 xml:space="preserve">    </w:t>
            </w:r>
            <w:r>
              <w:t>Лёгкая атлетика: спринтерский бег и гладкий равномерный бег</w:t>
            </w:r>
          </w:p>
          <w:p w:rsidR="002E1DF6" w:rsidRDefault="002E1DF6" w:rsidP="002E1DF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>Выполнить комплекс упражнений по ссылке (видео)</w:t>
            </w:r>
          </w:p>
          <w:p w:rsidR="002E1DF6" w:rsidRDefault="002E1DF6" w:rsidP="002E1DF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2E1DF6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https://www.youtube.com/watch?v=pLT1ZiVBaK0</w:t>
              </w:r>
            </w:hyperlink>
          </w:p>
          <w:p w:rsidR="002E1DF6" w:rsidRPr="00C4581D" w:rsidRDefault="002E1DF6" w:rsidP="002E1DF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hyperlink r:id="rId9" w:history="1">
              <w:r w:rsidRPr="002E1DF6">
                <w:rPr>
                  <w:rFonts w:ascii="Times New Roman" w:eastAsia="Times New Roman" w:hAnsi="Times New Roman"/>
                  <w:color w:val="0563C1"/>
                  <w:sz w:val="24"/>
                  <w:u w:val="single"/>
                  <w:lang w:eastAsia="ru-RU"/>
                </w:rPr>
                <w:t>https://resh.edu.ru/subject/lesson/7146/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2E1DF6">
              <w:rPr>
                <w:rFonts w:ascii="Times New Roman" w:eastAsia="Andale Sans UI" w:hAnsi="Times New Roman"/>
                <w:kern w:val="3"/>
                <w:lang w:bidi="en-US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>
              <w:t>30.04</w:t>
            </w:r>
            <w:bookmarkStart w:id="0" w:name="_GoBack"/>
            <w:bookmarkEnd w:id="0"/>
          </w:p>
        </w:tc>
      </w:tr>
      <w:tr w:rsidR="002E1DF6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pPr>
              <w:rPr>
                <w:rFonts w:ascii="Times New Roman" w:hAnsi="Times New Roman"/>
              </w:rPr>
            </w:pPr>
            <w:r w:rsidRPr="002E1DF6">
              <w:rPr>
                <w:rFonts w:ascii="Times New Roman" w:hAnsi="Times New Roman"/>
              </w:rPr>
              <w:t xml:space="preserve">Ф. Искандер «Детство </w:t>
            </w:r>
            <w:proofErr w:type="spellStart"/>
            <w:r w:rsidRPr="002E1DF6">
              <w:rPr>
                <w:rFonts w:ascii="Times New Roman" w:hAnsi="Times New Roman"/>
              </w:rPr>
              <w:t>Чика</w:t>
            </w:r>
            <w:proofErr w:type="spellEnd"/>
            <w:r w:rsidRPr="002E1DF6">
              <w:rPr>
                <w:rFonts w:ascii="Times New Roman" w:hAnsi="Times New Roman"/>
              </w:rPr>
              <w:t xml:space="preserve">». </w:t>
            </w:r>
            <w:r w:rsidRPr="002E1DF6">
              <w:rPr>
                <w:rFonts w:ascii="Times New Roman" w:hAnsi="Times New Roman"/>
              </w:rPr>
              <w:tab/>
              <w:t>Стр. 190-197, пересказ, письменно ответить на вопрос 1 на стр. 197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0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r>
              <w:t>26.04</w:t>
            </w:r>
          </w:p>
        </w:tc>
      </w:tr>
      <w:tr w:rsidR="002E1DF6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11</w:t>
            </w:r>
          </w:p>
          <w:p w:rsidR="002E1DF6" w:rsidRPr="00C4581D" w:rsidRDefault="002E1DF6" w:rsidP="00342E94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</w:tr>
      <w:tr w:rsidR="002E1DF6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F6" w:rsidRPr="00C4581D" w:rsidRDefault="002E1DF6" w:rsidP="00342E94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</w:tr>
      <w:tr w:rsidR="002E1DF6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F6" w:rsidRPr="00C4581D" w:rsidRDefault="002E1DF6" w:rsidP="00342E94"/>
        </w:tc>
      </w:tr>
    </w:tbl>
    <w:p w:rsidR="00FC7865" w:rsidRDefault="00FC7865"/>
    <w:sectPr w:rsidR="00FC7865" w:rsidSect="002E1DF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F6"/>
    <w:rsid w:val="002E1DF6"/>
    <w:rsid w:val="00F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D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2E1DF6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1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D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2E1DF6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o9tSVO2sv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004/start/260540/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2020-04-21T13:27:00Z</dcterms:created>
  <dcterms:modified xsi:type="dcterms:W3CDTF">2020-04-21T13:36:00Z</dcterms:modified>
</cp:coreProperties>
</file>